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567C" w:rsidRDefault="00AE567C">
      <w:pPr>
        <w:rPr>
          <w:rFonts w:ascii="Bradley Hand ITC" w:hAnsi="Bradley Hand ITC"/>
          <w:b/>
          <w:sz w:val="48"/>
          <w:szCs w:val="48"/>
          <w:u w:val="single"/>
        </w:rPr>
      </w:pPr>
      <w:bookmarkStart w:id="0" w:name="_GoBack"/>
      <w:bookmarkEnd w:id="0"/>
    </w:p>
    <w:p w:rsidR="00AE567C" w:rsidRDefault="00AE567C">
      <w:pPr>
        <w:rPr>
          <w:rFonts w:ascii="Bradley Hand ITC" w:hAnsi="Bradley Hand ITC"/>
          <w:b/>
          <w:sz w:val="48"/>
          <w:szCs w:val="48"/>
          <w:u w:val="single"/>
        </w:rPr>
      </w:pPr>
    </w:p>
    <w:p w:rsidR="0046421D" w:rsidRPr="0069503A" w:rsidRDefault="0069503A" w:rsidP="00AE567C">
      <w:pPr>
        <w:rPr>
          <w:rFonts w:ascii="Bradley Hand ITC" w:hAnsi="Bradley Hand ITC"/>
          <w:b/>
          <w:sz w:val="48"/>
          <w:szCs w:val="48"/>
          <w:u w:val="single"/>
        </w:rPr>
      </w:pPr>
      <w:r w:rsidRPr="0069503A">
        <w:rPr>
          <w:rFonts w:ascii="Bradley Hand ITC" w:hAnsi="Bradley Hand ITC"/>
          <w:b/>
          <w:sz w:val="48"/>
          <w:szCs w:val="48"/>
          <w:u w:val="single"/>
        </w:rPr>
        <w:t>Demetra incontra i futuri papà</w:t>
      </w:r>
      <w:proofErr w:type="gramStart"/>
      <w:r w:rsidRPr="0069503A">
        <w:rPr>
          <w:rFonts w:ascii="Bradley Hand ITC" w:hAnsi="Bradley Hand ITC"/>
          <w:b/>
          <w:sz w:val="48"/>
          <w:szCs w:val="48"/>
          <w:u w:val="single"/>
        </w:rPr>
        <w:t>!!!!</w:t>
      </w:r>
      <w:proofErr w:type="gramEnd"/>
    </w:p>
    <w:p w:rsidR="0069503A" w:rsidRDefault="0069503A">
      <w:r>
        <w:rPr>
          <w:rFonts w:ascii="Bradley Hand ITC" w:hAnsi="Bradley Hand ITC"/>
          <w:b/>
          <w:sz w:val="36"/>
          <w:szCs w:val="36"/>
        </w:rPr>
        <w:t xml:space="preserve">L’importanza dell’uomo durante </w:t>
      </w:r>
      <w:proofErr w:type="gramStart"/>
      <w:r>
        <w:rPr>
          <w:rFonts w:ascii="Bradley Hand ITC" w:hAnsi="Bradley Hand ITC"/>
          <w:b/>
          <w:sz w:val="36"/>
          <w:szCs w:val="36"/>
        </w:rPr>
        <w:t>la</w:t>
      </w:r>
      <w:proofErr w:type="gramEnd"/>
      <w:r>
        <w:rPr>
          <w:rFonts w:ascii="Bradley Hand ITC" w:hAnsi="Bradley Hand ITC"/>
          <w:b/>
          <w:sz w:val="36"/>
          <w:szCs w:val="36"/>
        </w:rPr>
        <w:t xml:space="preserve"> </w:t>
      </w:r>
      <w:proofErr w:type="gramStart"/>
      <w:r>
        <w:rPr>
          <w:rFonts w:ascii="Bradley Hand ITC" w:hAnsi="Bradley Hand ITC"/>
          <w:b/>
          <w:sz w:val="36"/>
          <w:szCs w:val="36"/>
        </w:rPr>
        <w:t>gravidanza</w:t>
      </w:r>
      <w:proofErr w:type="gramEnd"/>
      <w:r>
        <w:rPr>
          <w:rFonts w:ascii="Bradley Hand ITC" w:hAnsi="Bradley Hand ITC"/>
          <w:b/>
          <w:sz w:val="36"/>
          <w:szCs w:val="36"/>
        </w:rPr>
        <w:t>, il parto e l’allattamento…</w:t>
      </w:r>
    </w:p>
    <w:p w:rsidR="0046421D" w:rsidRDefault="0046421D">
      <w:r>
        <w:rPr>
          <w:rFonts w:ascii="Arial" w:hAnsi="Arial" w:cs="Arial"/>
          <w:noProof/>
          <w:color w:val="0000FF"/>
          <w:sz w:val="27"/>
          <w:szCs w:val="27"/>
          <w:lang w:eastAsia="it-IT"/>
        </w:rPr>
        <w:lastRenderedPageBreak/>
        <w:drawing>
          <wp:inline distT="0" distB="0" distL="0" distR="0" wp14:anchorId="5B5B88CF" wp14:editId="17110697">
            <wp:extent cx="4600575" cy="3381375"/>
            <wp:effectExtent l="0" t="0" r="9525" b="9525"/>
            <wp:docPr id="1" name="Immagine 1" descr="https://encrypted-tbn2.gstatic.com/images?q=tbn:ANd9GcQdBmALZ14XryRZZa4pahuBGHVBYWSUfTvGiitMq0t58w8m6l4Y4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2.gstatic.com/images?q=tbn:ANd9GcQdBmALZ14XryRZZa4pahuBGHVBYWSUfTvGiitMq0t58w8m6l4Y4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338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21D" w:rsidRPr="0046421D" w:rsidRDefault="0046421D" w:rsidP="0046421D">
      <w:pPr>
        <w:rPr>
          <w:rFonts w:ascii="Bradley Hand ITC" w:hAnsi="Bradley Hand ITC"/>
          <w:b/>
          <w:sz w:val="28"/>
          <w:szCs w:val="28"/>
          <w:u w:val="single"/>
        </w:rPr>
      </w:pPr>
      <w:r w:rsidRPr="0046421D">
        <w:rPr>
          <w:rFonts w:ascii="Bradley Hand ITC" w:hAnsi="Bradley Hand ITC"/>
          <w:b/>
          <w:sz w:val="28"/>
          <w:szCs w:val="28"/>
          <w:u w:val="single"/>
        </w:rPr>
        <w:t xml:space="preserve">L’incontro </w:t>
      </w:r>
      <w:r w:rsidR="0069503A">
        <w:rPr>
          <w:rFonts w:ascii="Bradley Hand ITC" w:hAnsi="Bradley Hand ITC"/>
          <w:b/>
          <w:sz w:val="28"/>
          <w:szCs w:val="28"/>
          <w:u w:val="single"/>
        </w:rPr>
        <w:t>è aperto a tutti</w:t>
      </w:r>
      <w:r>
        <w:rPr>
          <w:rFonts w:ascii="Bradley Hand ITC" w:hAnsi="Bradley Hand ITC"/>
          <w:b/>
          <w:sz w:val="28"/>
          <w:szCs w:val="28"/>
          <w:u w:val="single"/>
        </w:rPr>
        <w:t xml:space="preserve"> e </w:t>
      </w:r>
      <w:r w:rsidRPr="0046421D">
        <w:rPr>
          <w:rFonts w:ascii="Bradley Hand ITC" w:hAnsi="Bradley Hand ITC"/>
          <w:b/>
          <w:sz w:val="28"/>
          <w:szCs w:val="28"/>
          <w:u w:val="single"/>
        </w:rPr>
        <w:t>sarà tenuto dall’ostetrica Vernocchi Benedetta sabato 22 marzo dalle ore</w:t>
      </w:r>
      <w:proofErr w:type="gramStart"/>
      <w:r w:rsidRPr="0046421D">
        <w:rPr>
          <w:rFonts w:ascii="Bradley Hand ITC" w:hAnsi="Bradley Hand ITC"/>
          <w:b/>
          <w:sz w:val="28"/>
          <w:szCs w:val="28"/>
          <w:u w:val="single"/>
        </w:rPr>
        <w:t xml:space="preserve">  </w:t>
      </w:r>
      <w:proofErr w:type="gramEnd"/>
      <w:r w:rsidRPr="0046421D">
        <w:rPr>
          <w:rFonts w:ascii="Bradley Hand ITC" w:hAnsi="Bradley Hand ITC"/>
          <w:b/>
          <w:sz w:val="28"/>
          <w:szCs w:val="28"/>
          <w:u w:val="single"/>
        </w:rPr>
        <w:t>10.00 alle ore 12.00</w:t>
      </w:r>
    </w:p>
    <w:p w:rsidR="0046421D" w:rsidRDefault="0046421D" w:rsidP="0046421D">
      <w:pPr>
        <w:rPr>
          <w:rFonts w:ascii="Bradley Hand ITC" w:hAnsi="Bradley Hand ITC"/>
          <w:sz w:val="28"/>
          <w:szCs w:val="28"/>
        </w:rPr>
      </w:pPr>
    </w:p>
    <w:p w:rsidR="0046421D" w:rsidRPr="0046421D" w:rsidRDefault="0046421D" w:rsidP="0046421D">
      <w:pPr>
        <w:rPr>
          <w:rFonts w:ascii="Bradley Hand ITC" w:hAnsi="Bradley Hand ITC"/>
          <w:b/>
          <w:sz w:val="28"/>
          <w:szCs w:val="28"/>
        </w:rPr>
      </w:pPr>
    </w:p>
    <w:p w:rsidR="0046421D" w:rsidRPr="0046421D" w:rsidRDefault="0046421D" w:rsidP="0046421D">
      <w:pPr>
        <w:rPr>
          <w:rFonts w:ascii="Bradley Hand ITC" w:hAnsi="Bradley Hand ITC"/>
          <w:b/>
          <w:sz w:val="28"/>
          <w:szCs w:val="28"/>
        </w:rPr>
      </w:pPr>
      <w:r w:rsidRPr="0046421D">
        <w:rPr>
          <w:rFonts w:ascii="Bradley Hand ITC" w:hAnsi="Bradley Hand ITC"/>
          <w:b/>
          <w:sz w:val="28"/>
          <w:szCs w:val="28"/>
        </w:rPr>
        <w:lastRenderedPageBreak/>
        <w:t xml:space="preserve"> </w:t>
      </w:r>
      <w:proofErr w:type="gramStart"/>
      <w:r w:rsidRPr="0046421D">
        <w:rPr>
          <w:rFonts w:ascii="Bradley Hand ITC" w:hAnsi="Bradley Hand ITC"/>
          <w:b/>
          <w:sz w:val="28"/>
          <w:szCs w:val="28"/>
        </w:rPr>
        <w:t>per</w:t>
      </w:r>
      <w:proofErr w:type="gramEnd"/>
      <w:r w:rsidRPr="0046421D">
        <w:rPr>
          <w:rFonts w:ascii="Bradley Hand ITC" w:hAnsi="Bradley Hand ITC"/>
          <w:b/>
          <w:sz w:val="28"/>
          <w:szCs w:val="28"/>
        </w:rPr>
        <w:t xml:space="preserve"> iscrizioni ed ulteriori informazioni telefonare alla segreteria del centro Demetra dal lunedì al venerdì allo 0545/20113</w:t>
      </w:r>
    </w:p>
    <w:sectPr w:rsidR="0046421D" w:rsidRPr="0046421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Bradley Hand ITC">
    <w:altName w:val="Zapfino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21D"/>
    <w:rsid w:val="0046421D"/>
    <w:rsid w:val="0069503A"/>
    <w:rsid w:val="00A81605"/>
    <w:rsid w:val="00AE567C"/>
    <w:rsid w:val="00BE29DF"/>
    <w:rsid w:val="00E90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42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4642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42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4642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google.it/imgres?start=84&amp;sa=X&amp;biw=1920&amp;bih=985&amp;tbm=isch&amp;tbnid=Nz7e4mCpgGAIFM:&amp;imgrefurl=http://www.mammaimperfetta.it/2011/05/06/papa-lontano/&amp;docid=SDBMthL4nGqLFM&amp;imgurl=http://www.mammaimperfetta.it/wp-content/uploads/padre-e-figlio.jpg&amp;w=300&amp;h=290&amp;ei=958YU_mGF-OXyAPauIDwCQ&amp;zoom=1&amp;ved=0CEsQhBwwFjhk&amp;iact=rc&amp;dur=3980&amp;page=3&amp;ndsp=43" TargetMode="Externa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</Words>
  <Characters>311</Characters>
  <Application>Microsoft Macintosh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 Demetra</dc:creator>
  <cp:lastModifiedBy>Barbara Gnisci</cp:lastModifiedBy>
  <cp:revision>2</cp:revision>
  <cp:lastPrinted>2014-03-06T16:28:00Z</cp:lastPrinted>
  <dcterms:created xsi:type="dcterms:W3CDTF">2014-03-18T11:49:00Z</dcterms:created>
  <dcterms:modified xsi:type="dcterms:W3CDTF">2014-03-18T11:49:00Z</dcterms:modified>
</cp:coreProperties>
</file>